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0E11F" w14:textId="77777777" w:rsidR="00761B9F" w:rsidRPr="0057284F" w:rsidRDefault="00C035A8" w:rsidP="00C035A8">
      <w:pPr>
        <w:pStyle w:val="Rubrik2"/>
        <w:tabs>
          <w:tab w:val="right" w:pos="8505"/>
          <w:tab w:val="right" w:pos="9072"/>
        </w:tabs>
        <w:ind w:left="0" w:right="595" w:firstLine="0"/>
        <w:rPr>
          <w:color w:val="808080"/>
        </w:rPr>
      </w:pPr>
      <w:bookmarkStart w:id="0" w:name="_Toc378579117"/>
      <w:bookmarkStart w:id="1" w:name="_Toc378579211"/>
      <w:bookmarkStart w:id="2" w:name="_Toc378579441"/>
      <w:bookmarkStart w:id="3" w:name="_Toc378580197"/>
      <w:bookmarkStart w:id="4" w:name="_Toc378744192"/>
      <w:bookmarkStart w:id="5" w:name="_Toc227047519"/>
      <w:r>
        <w:rPr>
          <w:color w:val="808080"/>
        </w:rPr>
        <w:t>Innehållsförteckning</w:t>
      </w:r>
      <w:r>
        <w:rPr>
          <w:color w:val="808080"/>
        </w:rPr>
        <w:tab/>
      </w:r>
      <w:r>
        <w:rPr>
          <w:color w:val="808080"/>
        </w:rPr>
        <w:tab/>
      </w:r>
      <w:r w:rsidR="00761B9F" w:rsidRPr="0057284F">
        <w:rPr>
          <w:color w:val="808080"/>
        </w:rPr>
        <w:t>Sid</w:t>
      </w:r>
      <w:bookmarkEnd w:id="0"/>
      <w:bookmarkEnd w:id="1"/>
      <w:bookmarkEnd w:id="2"/>
      <w:bookmarkEnd w:id="3"/>
      <w:bookmarkEnd w:id="4"/>
      <w:bookmarkEnd w:id="5"/>
    </w:p>
    <w:p w14:paraId="09DB9387" w14:textId="6C7F0DDE" w:rsidR="001D2325" w:rsidRDefault="00105A90">
      <w:pPr>
        <w:pStyle w:val="Innehll2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\o \h \z \u </w:instrText>
      </w:r>
      <w:r>
        <w:fldChar w:fldCharType="separate"/>
      </w:r>
    </w:p>
    <w:p w14:paraId="47B74A0E" w14:textId="433E1407" w:rsidR="001D2325" w:rsidRDefault="001D2325">
      <w:pPr>
        <w:pStyle w:val="Innehll3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27047520" w:history="1">
        <w:r w:rsidRPr="00E2616B">
          <w:rPr>
            <w:rStyle w:val="Hyperlnk"/>
            <w:noProof/>
            <w:lang w:val="nb-NO"/>
          </w:rPr>
          <w:t>PVB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E2616B">
          <w:rPr>
            <w:rStyle w:val="Hyperlnk"/>
            <w:noProof/>
            <w:lang w:val="nb-NO"/>
          </w:rPr>
          <w:t>TAPPVENTILER, BLANDARE M.M. I TAPPVATTENSYSTEM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_Toc227047520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DA0D4C6" w14:textId="0904E35A" w:rsidR="001D2325" w:rsidRDefault="001D2325">
      <w:pPr>
        <w:pStyle w:val="Innehll4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27047521" w:history="1">
        <w:r w:rsidRPr="00E2616B">
          <w:rPr>
            <w:rStyle w:val="Hyperlnk"/>
            <w:noProof/>
          </w:rPr>
          <w:t>PVB.2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E2616B">
          <w:rPr>
            <w:rStyle w:val="Hyperlnk"/>
            <w:noProof/>
          </w:rPr>
          <w:t>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_Toc227047521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E0F9A06" w14:textId="6201ED3A" w:rsidR="001D2325" w:rsidRDefault="001D2325">
      <w:pPr>
        <w:pStyle w:val="Innehll5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27047522" w:history="1">
        <w:r w:rsidRPr="00E2616B">
          <w:rPr>
            <w:rStyle w:val="Hyperlnk"/>
            <w:noProof/>
          </w:rPr>
          <w:t>PVB.22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14:ligatures w14:val="standardContextual"/>
          </w:rPr>
          <w:tab/>
        </w:r>
        <w:r w:rsidRPr="00E2616B">
          <w:rPr>
            <w:rStyle w:val="Hyperlnk"/>
            <w:noProof/>
          </w:rPr>
          <w:t>Badkarsblandare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_Toc227047522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473D306" w14:textId="3794E02D" w:rsidR="00EA7124" w:rsidRDefault="00105A90" w:rsidP="00B018E2">
      <w:pPr>
        <w:pStyle w:val="Innehll5"/>
      </w:pPr>
      <w:r>
        <w:fldChar w:fldCharType="end"/>
      </w:r>
    </w:p>
    <w:p w14:paraId="6A734B11" w14:textId="77777777" w:rsidR="004B334C" w:rsidRPr="0057284F" w:rsidRDefault="004B334C" w:rsidP="004B334C">
      <w:pPr>
        <w:tabs>
          <w:tab w:val="right" w:pos="9639"/>
          <w:tab w:val="right" w:pos="10206"/>
        </w:tabs>
        <w:ind w:left="0"/>
        <w:rPr>
          <w:color w:val="808080"/>
        </w:rPr>
      </w:pPr>
    </w:p>
    <w:p w14:paraId="6413CCBA" w14:textId="77777777" w:rsidR="00E477A3" w:rsidRDefault="00E477A3" w:rsidP="00E477A3">
      <w:pPr>
        <w:pStyle w:val="Rubrik3"/>
        <w:rPr>
          <w:color w:val="808080"/>
          <w:lang w:val="nb-NO"/>
        </w:rPr>
      </w:pPr>
      <w:bookmarkStart w:id="6" w:name="_Toc378579121"/>
      <w:bookmarkStart w:id="7" w:name="_Toc378743902"/>
      <w:bookmarkStart w:id="8" w:name="_Toc227047520"/>
      <w:r w:rsidRPr="006714F0">
        <w:rPr>
          <w:color w:val="808080"/>
          <w:lang w:val="nb-NO"/>
        </w:rPr>
        <w:t>PVB</w:t>
      </w:r>
      <w:r w:rsidRPr="006714F0">
        <w:rPr>
          <w:color w:val="808080"/>
          <w:lang w:val="nb-NO"/>
        </w:rPr>
        <w:tab/>
        <w:t>TAPPVENTILER, BLANDARE M.M. I TAPPVATTENSYSTEM</w:t>
      </w:r>
      <w:bookmarkEnd w:id="6"/>
      <w:bookmarkEnd w:id="7"/>
      <w:bookmarkEnd w:id="8"/>
    </w:p>
    <w:p w14:paraId="66A1D795" w14:textId="77777777" w:rsidR="00E9481F" w:rsidRDefault="00E9481F" w:rsidP="005E7BD5">
      <w:pPr>
        <w:rPr>
          <w:lang w:val="nb-NO"/>
        </w:rPr>
      </w:pPr>
    </w:p>
    <w:p w14:paraId="69D84B10" w14:textId="77777777" w:rsidR="004F7CD7" w:rsidRDefault="00E477A3" w:rsidP="004F7CD7">
      <w:pPr>
        <w:pStyle w:val="Rubrik4"/>
        <w:rPr>
          <w:color w:val="808080"/>
        </w:rPr>
      </w:pPr>
      <w:bookmarkStart w:id="9" w:name="_Toc378743903"/>
      <w:bookmarkStart w:id="10" w:name="_Toc227047521"/>
      <w:r w:rsidRPr="0057284F">
        <w:rPr>
          <w:color w:val="808080"/>
        </w:rPr>
        <w:t>PVB.2</w:t>
      </w:r>
      <w:r w:rsidRPr="0057284F">
        <w:rPr>
          <w:color w:val="808080"/>
        </w:rPr>
        <w:tab/>
        <w:t>Blandare</w:t>
      </w:r>
      <w:bookmarkEnd w:id="9"/>
      <w:bookmarkEnd w:id="10"/>
    </w:p>
    <w:p w14:paraId="7A5EEE8A" w14:textId="77777777" w:rsidR="009549CD" w:rsidRPr="009C3C0C" w:rsidRDefault="009549CD" w:rsidP="009549CD">
      <w:bookmarkStart w:id="11" w:name="_Toc378743904"/>
      <w:r w:rsidRPr="009C3C0C">
        <w:t>Samtliga blandare skall uppfylla gällande funktionskrav enligt Boverkets byggregler (BBR), samt vara tillverkade i blyfri mässing och bedömda i Byggvarubedömningen med lägst bedömningsresultat ”Accepteras”.</w:t>
      </w:r>
    </w:p>
    <w:p w14:paraId="26F2144D" w14:textId="77777777" w:rsidR="009549CD" w:rsidRPr="009C3C0C" w:rsidRDefault="009549CD" w:rsidP="009549CD">
      <w:r w:rsidRPr="009C3C0C">
        <w:t>Samtliga produkters flöden skall uppfylla EU-taxonomins kriterier.</w:t>
      </w:r>
    </w:p>
    <w:p w14:paraId="6D3D872F" w14:textId="77777777" w:rsidR="002951AE" w:rsidRDefault="002951AE" w:rsidP="002951AE">
      <w:r>
        <w:t>Montering ska utföras enligt tillverkarens dokumenterade anvisningar.</w:t>
      </w:r>
    </w:p>
    <w:p w14:paraId="23DB3780" w14:textId="77777777" w:rsidR="00E9481F" w:rsidRDefault="00E9481F" w:rsidP="00040FF4"/>
    <w:p w14:paraId="2BECF3FB" w14:textId="15E944F0" w:rsidR="00E9481F" w:rsidRDefault="00E9481F" w:rsidP="00DC451F">
      <w:pPr>
        <w:ind w:left="0"/>
      </w:pPr>
    </w:p>
    <w:p w14:paraId="3106608A" w14:textId="15D3B9FE" w:rsidR="004A31BD" w:rsidRDefault="004A31BD" w:rsidP="00DC451F">
      <w:pPr>
        <w:ind w:left="0"/>
      </w:pPr>
    </w:p>
    <w:p w14:paraId="769305B5" w14:textId="3A372A4D" w:rsidR="004A31BD" w:rsidRDefault="004A31BD" w:rsidP="00DC451F">
      <w:pPr>
        <w:ind w:left="0"/>
      </w:pPr>
    </w:p>
    <w:p w14:paraId="715EA3A3" w14:textId="095EC2A8" w:rsidR="004A31BD" w:rsidRDefault="004A31BD" w:rsidP="00DC451F">
      <w:pPr>
        <w:ind w:left="0"/>
      </w:pPr>
    </w:p>
    <w:p w14:paraId="4ED98911" w14:textId="77777777" w:rsidR="00E47F7D" w:rsidRDefault="00E47F7D" w:rsidP="00DC451F">
      <w:pPr>
        <w:ind w:left="0"/>
      </w:pPr>
    </w:p>
    <w:p w14:paraId="71427B10" w14:textId="77777777" w:rsidR="00E47F7D" w:rsidRDefault="00E47F7D" w:rsidP="00DC451F">
      <w:pPr>
        <w:ind w:left="0"/>
      </w:pPr>
    </w:p>
    <w:bookmarkEnd w:id="11"/>
    <w:p w14:paraId="4E7585F9" w14:textId="77777777" w:rsidR="0009508A" w:rsidRDefault="0009508A" w:rsidP="0009508A">
      <w:pPr>
        <w:pStyle w:val="indrag"/>
      </w:pPr>
    </w:p>
    <w:p w14:paraId="07BBDC02" w14:textId="77777777" w:rsidR="0009508A" w:rsidRDefault="0009508A" w:rsidP="0009508A">
      <w:pPr>
        <w:pStyle w:val="indrag"/>
      </w:pPr>
    </w:p>
    <w:p w14:paraId="45601110" w14:textId="77777777" w:rsidR="0009508A" w:rsidRDefault="0009508A" w:rsidP="0009508A">
      <w:pPr>
        <w:pStyle w:val="indrag"/>
      </w:pPr>
    </w:p>
    <w:p w14:paraId="42DD265B" w14:textId="77777777" w:rsidR="0009508A" w:rsidRDefault="0009508A" w:rsidP="001F687B">
      <w:pPr>
        <w:pStyle w:val="indrag"/>
        <w:ind w:left="0"/>
      </w:pPr>
    </w:p>
    <w:p w14:paraId="728909D4" w14:textId="77777777" w:rsidR="00B018E2" w:rsidRDefault="00B018E2" w:rsidP="001F687B">
      <w:pPr>
        <w:pStyle w:val="indrag"/>
        <w:ind w:left="0"/>
      </w:pPr>
    </w:p>
    <w:p w14:paraId="50F395F7" w14:textId="77777777" w:rsidR="00B018E2" w:rsidRDefault="00B018E2" w:rsidP="001F687B">
      <w:pPr>
        <w:pStyle w:val="indrag"/>
        <w:ind w:left="0"/>
      </w:pPr>
    </w:p>
    <w:p w14:paraId="74C47C63" w14:textId="77777777" w:rsidR="00B018E2" w:rsidRDefault="00B018E2" w:rsidP="001F687B">
      <w:pPr>
        <w:pStyle w:val="indrag"/>
        <w:ind w:left="0"/>
      </w:pPr>
    </w:p>
    <w:p w14:paraId="54AEE0DB" w14:textId="77777777" w:rsidR="00B018E2" w:rsidRDefault="00B018E2" w:rsidP="001F687B">
      <w:pPr>
        <w:pStyle w:val="indrag"/>
        <w:ind w:left="0"/>
      </w:pPr>
    </w:p>
    <w:p w14:paraId="7DCE16AD" w14:textId="77777777" w:rsidR="00B018E2" w:rsidRDefault="00B018E2" w:rsidP="001F687B">
      <w:pPr>
        <w:pStyle w:val="indrag"/>
        <w:ind w:left="0"/>
      </w:pPr>
    </w:p>
    <w:p w14:paraId="15B90B8C" w14:textId="77777777" w:rsidR="00B018E2" w:rsidRDefault="00B018E2" w:rsidP="001F687B">
      <w:pPr>
        <w:pStyle w:val="indrag"/>
        <w:ind w:left="0"/>
      </w:pPr>
    </w:p>
    <w:p w14:paraId="552B3E14" w14:textId="77777777" w:rsidR="00B018E2" w:rsidRDefault="00B018E2" w:rsidP="001F687B">
      <w:pPr>
        <w:pStyle w:val="indrag"/>
        <w:ind w:left="0"/>
      </w:pPr>
    </w:p>
    <w:p w14:paraId="7BC06D77" w14:textId="1C3A9734" w:rsidR="00ED4A3F" w:rsidRPr="0056663B" w:rsidRDefault="00ED4A3F" w:rsidP="0056663B">
      <w:pPr>
        <w:pStyle w:val="Indragetstycke"/>
        <w:ind w:left="0"/>
        <w:rPr>
          <w:b/>
          <w:color w:val="808080"/>
        </w:rPr>
      </w:pPr>
    </w:p>
    <w:p w14:paraId="2CD72E57" w14:textId="6909ED08" w:rsidR="00930A0B" w:rsidRDefault="00E477A3" w:rsidP="001F687B">
      <w:pPr>
        <w:pStyle w:val="Rubrik5"/>
        <w:ind w:left="0" w:firstLine="0"/>
        <w:rPr>
          <w:color w:val="808080"/>
        </w:rPr>
      </w:pPr>
      <w:bookmarkStart w:id="12" w:name="_Toc378743905"/>
      <w:bookmarkStart w:id="13" w:name="_Toc227047522"/>
      <w:r>
        <w:rPr>
          <w:color w:val="808080"/>
        </w:rPr>
        <w:lastRenderedPageBreak/>
        <w:t>PVB.22</w:t>
      </w:r>
      <w:r w:rsidRPr="0057284F">
        <w:rPr>
          <w:color w:val="808080"/>
        </w:rPr>
        <w:tab/>
      </w:r>
      <w:r>
        <w:rPr>
          <w:color w:val="808080"/>
        </w:rPr>
        <w:t>Badkarsblandare</w:t>
      </w:r>
      <w:bookmarkEnd w:id="12"/>
      <w:bookmarkEnd w:id="13"/>
    </w:p>
    <w:p w14:paraId="25C2BB00" w14:textId="77777777" w:rsidR="00FB1F6D" w:rsidRDefault="00FB1F6D" w:rsidP="00FB1F6D"/>
    <w:p w14:paraId="417E25C4" w14:textId="77777777" w:rsidR="00FB1F6D" w:rsidRPr="00FB1F6D" w:rsidRDefault="00FB1F6D" w:rsidP="00FB1F6D"/>
    <w:p w14:paraId="2E34C6B1" w14:textId="77777777" w:rsidR="00930A0B" w:rsidRDefault="00930A0B" w:rsidP="00E736E1">
      <w:pPr>
        <w:pStyle w:val="Rubrik-Sakvara11"/>
        <w:ind w:left="0"/>
        <w:rPr>
          <w:color w:val="00B0F0"/>
        </w:rPr>
      </w:pPr>
    </w:p>
    <w:p w14:paraId="3EF0A8E4" w14:textId="3A2132BB" w:rsidR="00021998" w:rsidRPr="00CF23D5" w:rsidRDefault="002F02F4" w:rsidP="00CF1258">
      <w:pPr>
        <w:pStyle w:val="Rubrik-Sakvara11"/>
        <w:ind w:left="0"/>
        <w:rPr>
          <w:u w:val="none"/>
        </w:rPr>
      </w:pPr>
      <w:r w:rsidRPr="00CF23D5">
        <w:t xml:space="preserve">BL </w:t>
      </w:r>
      <w:r w:rsidR="00B018E2">
        <w:t>1</w:t>
      </w:r>
      <w:r w:rsidR="00A67C87" w:rsidRPr="00CF23D5">
        <w:rPr>
          <w:u w:val="none"/>
        </w:rPr>
        <w:tab/>
      </w:r>
      <w:r w:rsidR="00021998" w:rsidRPr="00CF23D5">
        <w:rPr>
          <w:u w:val="none"/>
        </w:rPr>
        <w:t xml:space="preserve">Badkarsblandare, </w:t>
      </w:r>
      <w:r w:rsidR="00B018E2">
        <w:rPr>
          <w:u w:val="none"/>
        </w:rPr>
        <w:t>FMM MEDICARE</w:t>
      </w:r>
      <w:r w:rsidR="00086489">
        <w:rPr>
          <w:u w:val="none"/>
        </w:rPr>
        <w:t xml:space="preserve"> 160 cc</w:t>
      </w:r>
    </w:p>
    <w:p w14:paraId="24BFC978" w14:textId="77777777" w:rsidR="00A67C87" w:rsidRPr="00CF23D5" w:rsidRDefault="00A67C87" w:rsidP="00A67C87">
      <w:pPr>
        <w:pStyle w:val="indrag"/>
        <w:ind w:right="850"/>
      </w:pPr>
    </w:p>
    <w:p w14:paraId="42A557CA" w14:textId="0B563DB0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 xml:space="preserve">Med </w:t>
      </w:r>
      <w:r w:rsidR="003108D0" w:rsidRPr="00F35381">
        <w:t>ergonomiska vred</w:t>
      </w:r>
    </w:p>
    <w:p w14:paraId="5C25AC82" w14:textId="77777777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Tryckbalanserad termostatblandare</w:t>
      </w:r>
    </w:p>
    <w:p w14:paraId="2C57E60C" w14:textId="77777777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Med vridpipomkastare</w:t>
      </w:r>
    </w:p>
    <w:p w14:paraId="432126A3" w14:textId="77777777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Säkerhetsspärr 38 °C</w:t>
      </w:r>
    </w:p>
    <w:p w14:paraId="69D4119B" w14:textId="77777777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Eco-stopp</w:t>
      </w:r>
    </w:p>
    <w:p w14:paraId="07B451B6" w14:textId="77777777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Safe Touch, förhindrar varma beröringsytor på blandaren</w:t>
      </w:r>
    </w:p>
    <w:p w14:paraId="54020524" w14:textId="77777777" w:rsidR="00CE4005" w:rsidRDefault="00CE4005" w:rsidP="00CE4005">
      <w:pPr>
        <w:numPr>
          <w:ilvl w:val="0"/>
          <w:numId w:val="23"/>
        </w:numPr>
        <w:shd w:val="clear" w:color="auto" w:fill="FFFFFF"/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Utrustad med en funktion för att möjliggöra hetvattenspolning (termisk desinfektion)</w:t>
      </w:r>
    </w:p>
    <w:p w14:paraId="02982B8D" w14:textId="77777777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Lead Free (blyfri)</w:t>
      </w:r>
    </w:p>
    <w:p w14:paraId="22CB6E28" w14:textId="77777777" w:rsid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 w:rsidRPr="003E7427">
        <w:rPr>
          <w:rFonts w:cs="Arial"/>
          <w:color w:val="000000"/>
          <w:sz w:val="24"/>
          <w:szCs w:val="24"/>
        </w:rPr>
        <w:t>Återströmningsskydd enligt EU-standard SS-EN 1717, uppfyller även kraven med dubbla backventiler gällande återströmning enligt Säker Vatten § 5.3</w:t>
      </w:r>
    </w:p>
    <w:p w14:paraId="3C2DFA9F" w14:textId="5468B5F9" w:rsidR="003E7427" w:rsidRPr="003E7427" w:rsidRDefault="003E7427" w:rsidP="00CE4005">
      <w:pPr>
        <w:numPr>
          <w:ilvl w:val="0"/>
          <w:numId w:val="23"/>
        </w:numPr>
        <w:shd w:val="clear" w:color="auto" w:fill="FFFFFF"/>
        <w:tabs>
          <w:tab w:val="clear" w:pos="1418"/>
          <w:tab w:val="clear" w:pos="9923"/>
        </w:tabs>
        <w:spacing w:before="0" w:line="360" w:lineRule="auto"/>
        <w:ind w:right="0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Flöde 3 bar 22,7 l/min</w:t>
      </w:r>
    </w:p>
    <w:p w14:paraId="6BBAE488" w14:textId="77777777" w:rsidR="00A311F7" w:rsidRPr="00CF23D5" w:rsidRDefault="00A311F7" w:rsidP="00A311F7">
      <w:pPr>
        <w:pStyle w:val="indrag"/>
        <w:spacing w:after="120"/>
      </w:pPr>
    </w:p>
    <w:p w14:paraId="1941B46B" w14:textId="4267B322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  <w:tab w:val="left" w:pos="6521"/>
        </w:tabs>
        <w:ind w:right="0"/>
      </w:pPr>
      <w:r w:rsidRPr="00CF23D5">
        <w:tab/>
      </w:r>
    </w:p>
    <w:p w14:paraId="539EAA7A" w14:textId="0DB5AD14" w:rsidR="00930A0B" w:rsidRPr="00CF23D5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</w:pPr>
      <w:r w:rsidRPr="00CF23D5">
        <w:tab/>
        <w:t>160 cc</w:t>
      </w:r>
      <w:r w:rsidRPr="00CF23D5">
        <w:tab/>
      </w:r>
      <w:r w:rsidRPr="00CF23D5">
        <w:tab/>
      </w:r>
      <w:r w:rsidR="00CE19BA">
        <w:t>Art nr</w:t>
      </w:r>
      <w:r w:rsidRPr="00CF23D5">
        <w:t xml:space="preserve"> 3</w:t>
      </w:r>
      <w:r w:rsidR="003E7427">
        <w:t>2900000</w:t>
      </w:r>
      <w:r w:rsidRPr="00CF23D5">
        <w:tab/>
        <w:t xml:space="preserve">RSK 824 </w:t>
      </w:r>
      <w:r w:rsidR="003E7427">
        <w:t>51 17</w:t>
      </w:r>
    </w:p>
    <w:p w14:paraId="35F9A544" w14:textId="77777777" w:rsidR="00930A0B" w:rsidRPr="00AA6FD6" w:rsidRDefault="00930A0B" w:rsidP="00930A0B">
      <w:pPr>
        <w:pStyle w:val="Bomb"/>
        <w:numPr>
          <w:ilvl w:val="0"/>
          <w:numId w:val="0"/>
        </w:numPr>
        <w:tabs>
          <w:tab w:val="left" w:pos="4253"/>
        </w:tabs>
        <w:ind w:right="0"/>
        <w:rPr>
          <w:color w:val="00B0F0"/>
        </w:rPr>
      </w:pPr>
    </w:p>
    <w:p w14:paraId="340DDCA3" w14:textId="77777777" w:rsidR="00930A0B" w:rsidRDefault="00930A0B" w:rsidP="00930A0B">
      <w:pPr>
        <w:pStyle w:val="Rubrik-Sakvara11"/>
        <w:ind w:left="0"/>
        <w:rPr>
          <w:color w:val="00B0F0"/>
        </w:rPr>
      </w:pPr>
    </w:p>
    <w:p w14:paraId="18F97AE9" w14:textId="3A5FE01B" w:rsidR="00930A0B" w:rsidRDefault="00EB4FFD" w:rsidP="00355ADD">
      <w:pPr>
        <w:pStyle w:val="indrag"/>
        <w:ind w:left="0"/>
      </w:pPr>
      <w:r>
        <w:rPr>
          <w:noProof/>
        </w:rPr>
        <w:drawing>
          <wp:inline distT="0" distB="0" distL="0" distR="0" wp14:anchorId="0B2551B7" wp14:editId="1755DC7F">
            <wp:extent cx="2520000" cy="2520000"/>
            <wp:effectExtent l="0" t="0" r="0" b="0"/>
            <wp:docPr id="166580710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A7113" w14:textId="77777777" w:rsidR="00930A0B" w:rsidRDefault="00930A0B" w:rsidP="00930A0B">
      <w:pPr>
        <w:pStyle w:val="indrag"/>
      </w:pPr>
    </w:p>
    <w:p w14:paraId="481505EF" w14:textId="77777777" w:rsidR="00495298" w:rsidRDefault="00495298" w:rsidP="00930A0B">
      <w:pPr>
        <w:pStyle w:val="indrag"/>
      </w:pPr>
    </w:p>
    <w:p w14:paraId="0BEBE9D3" w14:textId="77777777" w:rsidR="00495298" w:rsidRDefault="00495298" w:rsidP="00930A0B">
      <w:pPr>
        <w:pStyle w:val="indrag"/>
      </w:pPr>
    </w:p>
    <w:p w14:paraId="1DB75E5A" w14:textId="77777777" w:rsidR="00761B9F" w:rsidRPr="0057284F" w:rsidRDefault="00761B9F" w:rsidP="00E477A3">
      <w:pPr>
        <w:pStyle w:val="Rubrik5"/>
        <w:ind w:left="0" w:firstLine="0"/>
        <w:rPr>
          <w:color w:val="808080"/>
        </w:rPr>
      </w:pPr>
    </w:p>
    <w:sectPr w:rsidR="00761B9F" w:rsidRPr="0057284F" w:rsidSect="00B169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FAB4B" w14:textId="77777777" w:rsidR="00D934EB" w:rsidRDefault="00D934EB">
      <w:r>
        <w:separator/>
      </w:r>
    </w:p>
  </w:endnote>
  <w:endnote w:type="continuationSeparator" w:id="0">
    <w:p w14:paraId="26E4161C" w14:textId="77777777" w:rsidR="00D934EB" w:rsidRDefault="00D93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377F9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4</w:t>
    </w:r>
    <w:r>
      <w:rPr>
        <w:rStyle w:val="Sidnummer"/>
      </w:rPr>
      <w:fldChar w:fldCharType="end"/>
    </w:r>
  </w:p>
  <w:p w14:paraId="13AE77A8" w14:textId="77777777" w:rsidR="00C75F27" w:rsidRDefault="00C75F2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88C3" w14:textId="77777777" w:rsidR="00C75F27" w:rsidRDefault="00C75F27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2D6557C4" w14:textId="77777777" w:rsidR="00C75F27" w:rsidRDefault="00C75F27" w:rsidP="00E36297">
    <w:pPr>
      <w:pStyle w:val="Sidfot"/>
      <w:spacing w:before="0"/>
      <w:ind w:right="595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1B43" w14:textId="77777777" w:rsidR="00A66293" w:rsidRDefault="00A6629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590F7" w14:textId="77777777" w:rsidR="00D934EB" w:rsidRDefault="00D934EB">
      <w:r>
        <w:separator/>
      </w:r>
    </w:p>
  </w:footnote>
  <w:footnote w:type="continuationSeparator" w:id="0">
    <w:p w14:paraId="52CB831B" w14:textId="77777777" w:rsidR="00D934EB" w:rsidRDefault="00D934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F5E5" w14:textId="77777777" w:rsidR="00A66293" w:rsidRDefault="00A6629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AC24" w14:textId="3FA815AF" w:rsidR="00C75F27" w:rsidRDefault="00A66293" w:rsidP="004B334C">
    <w:pPr>
      <w:pStyle w:val="Rubrik2"/>
      <w:ind w:hanging="114"/>
    </w:pPr>
    <w:r>
      <w:rPr>
        <w:noProof/>
      </w:rPr>
      <w:drawing>
        <wp:anchor distT="0" distB="0" distL="114300" distR="114300" simplePos="0" relativeHeight="251660800" behindDoc="0" locked="0" layoutInCell="1" allowOverlap="1" wp14:anchorId="1EBAF753" wp14:editId="05AEE2FA">
          <wp:simplePos x="0" y="0"/>
          <wp:positionH relativeFrom="column">
            <wp:posOffset>-665752</wp:posOffset>
          </wp:positionH>
          <wp:positionV relativeFrom="paragraph">
            <wp:posOffset>-310243</wp:posOffset>
          </wp:positionV>
          <wp:extent cx="1515600" cy="360000"/>
          <wp:effectExtent l="0" t="0" r="0" b="2540"/>
          <wp:wrapNone/>
          <wp:docPr id="2" name="Bildobjekt 2" descr="C:\Users\frra1\APPDATA\LOCAL\TEMP\wzea82\FMM_logo_negative_temp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rra1\APPDATA\LOCAL\TEMP\wzea82\FMM_logo_negative_temp_we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6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5F27">
      <w:t>Beskrivningstext enligt AMA</w:t>
    </w:r>
    <w:r w:rsidR="00C75F27">
      <w:tab/>
    </w:r>
    <w:r w:rsidR="00C75F27">
      <w:fldChar w:fldCharType="begin"/>
    </w:r>
    <w:r w:rsidR="00C75F27">
      <w:instrText xml:space="preserve"> DATE  \@ "yyyy-MM-dd" </w:instrText>
    </w:r>
    <w:r w:rsidR="00C75F27">
      <w:fldChar w:fldCharType="separate"/>
    </w:r>
    <w:r w:rsidR="003108D0">
      <w:rPr>
        <w:noProof/>
      </w:rPr>
      <w:t>2026-05-08</w:t>
    </w:r>
    <w:r w:rsidR="00C75F27">
      <w:fldChar w:fldCharType="end"/>
    </w:r>
  </w:p>
  <w:p w14:paraId="7AE7E4A6" w14:textId="77777777" w:rsidR="00C75F27" w:rsidRDefault="00C75F27" w:rsidP="00D42A25"/>
  <w:p w14:paraId="2D3BB303" w14:textId="696933C3" w:rsidR="00C75F27" w:rsidRDefault="00C75F27" w:rsidP="00D42A25">
    <w:pPr>
      <w:ind w:left="0"/>
    </w:pPr>
    <w:r>
      <w:t>KOD</w:t>
    </w:r>
    <w:r>
      <w:tab/>
      <w:t>TEXT</w:t>
    </w:r>
  </w:p>
  <w:p w14:paraId="664F338F" w14:textId="77777777" w:rsidR="00C75F27" w:rsidRPr="00D42A25" w:rsidRDefault="00C75F27" w:rsidP="00D42A25">
    <w:pPr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A878" w14:textId="77777777" w:rsidR="00A66293" w:rsidRDefault="00A6629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230"/>
    <w:multiLevelType w:val="hybridMultilevel"/>
    <w:tmpl w:val="F71CB7EE"/>
    <w:lvl w:ilvl="0" w:tplc="0798A1A6">
      <w:numFmt w:val="bullet"/>
      <w:lvlText w:val="-"/>
      <w:lvlJc w:val="left"/>
      <w:pPr>
        <w:ind w:left="2498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" w15:restartNumberingAfterBreak="0">
    <w:nsid w:val="08100CC7"/>
    <w:multiLevelType w:val="singleLevel"/>
    <w:tmpl w:val="E3DE7230"/>
    <w:lvl w:ilvl="0">
      <w:start w:val="405"/>
      <w:numFmt w:val="bullet"/>
      <w:pStyle w:val="Bomb"/>
      <w:lvlText w:val="-"/>
      <w:lvlJc w:val="left"/>
      <w:pPr>
        <w:tabs>
          <w:tab w:val="num" w:pos="1780"/>
        </w:tabs>
        <w:ind w:left="1780" w:hanging="362"/>
      </w:pPr>
      <w:rPr>
        <w:rFonts w:hint="default"/>
      </w:rPr>
    </w:lvl>
  </w:abstractNum>
  <w:abstractNum w:abstractNumId="2" w15:restartNumberingAfterBreak="0">
    <w:nsid w:val="0BC660B4"/>
    <w:multiLevelType w:val="hybridMultilevel"/>
    <w:tmpl w:val="63FAF538"/>
    <w:lvl w:ilvl="0" w:tplc="041D0001">
      <w:start w:val="1"/>
      <w:numFmt w:val="bullet"/>
      <w:lvlText w:val=""/>
      <w:lvlJc w:val="left"/>
      <w:pPr>
        <w:ind w:left="214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86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8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0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2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4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6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8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02" w:hanging="360"/>
      </w:pPr>
      <w:rPr>
        <w:rFonts w:ascii="Wingdings" w:hAnsi="Wingdings" w:hint="default"/>
      </w:rPr>
    </w:lvl>
  </w:abstractNum>
  <w:abstractNum w:abstractNumId="3" w15:restartNumberingAfterBreak="0">
    <w:nsid w:val="106F301A"/>
    <w:multiLevelType w:val="singleLevel"/>
    <w:tmpl w:val="196A4A02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4" w15:restartNumberingAfterBreak="0">
    <w:nsid w:val="11D12EC3"/>
    <w:multiLevelType w:val="singleLevel"/>
    <w:tmpl w:val="233AD026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5" w15:restartNumberingAfterBreak="0">
    <w:nsid w:val="175F42CF"/>
    <w:multiLevelType w:val="multilevel"/>
    <w:tmpl w:val="6FEE9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4E54ED"/>
    <w:multiLevelType w:val="multilevel"/>
    <w:tmpl w:val="BFC69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FFA7DE8"/>
    <w:multiLevelType w:val="hybridMultilevel"/>
    <w:tmpl w:val="E84ADC76"/>
    <w:lvl w:ilvl="0" w:tplc="6D2A5694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25573199"/>
    <w:multiLevelType w:val="multilevel"/>
    <w:tmpl w:val="CFB03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59E5C02"/>
    <w:multiLevelType w:val="multilevel"/>
    <w:tmpl w:val="1B08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5575C"/>
    <w:multiLevelType w:val="singleLevel"/>
    <w:tmpl w:val="3C3632CA"/>
    <w:lvl w:ilvl="0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hint="default"/>
      </w:rPr>
    </w:lvl>
  </w:abstractNum>
  <w:abstractNum w:abstractNumId="11" w15:restartNumberingAfterBreak="0">
    <w:nsid w:val="2C806356"/>
    <w:multiLevelType w:val="hybridMultilevel"/>
    <w:tmpl w:val="0ED66A12"/>
    <w:lvl w:ilvl="0" w:tplc="0798A1A6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2" w15:restartNumberingAfterBreak="0">
    <w:nsid w:val="3A92408F"/>
    <w:multiLevelType w:val="multilevel"/>
    <w:tmpl w:val="DC02F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A5605EA"/>
    <w:multiLevelType w:val="singleLevel"/>
    <w:tmpl w:val="35AA0ABE"/>
    <w:lvl w:ilvl="0">
      <w:start w:val="5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4" w15:restartNumberingAfterBreak="0">
    <w:nsid w:val="4AE445D0"/>
    <w:multiLevelType w:val="singleLevel"/>
    <w:tmpl w:val="FFBEC46E"/>
    <w:lvl w:ilvl="0">
      <w:start w:val="1"/>
      <w:numFmt w:val="bullet"/>
      <w:lvlText w:val=""/>
      <w:lvlJc w:val="left"/>
      <w:pPr>
        <w:tabs>
          <w:tab w:val="num" w:pos="1778"/>
        </w:tabs>
        <w:ind w:left="1644" w:hanging="226"/>
      </w:pPr>
      <w:rPr>
        <w:rFonts w:ascii="Symbol" w:hAnsi="Symbol" w:hint="default"/>
      </w:rPr>
    </w:lvl>
  </w:abstractNum>
  <w:abstractNum w:abstractNumId="15" w15:restartNumberingAfterBreak="0">
    <w:nsid w:val="54243046"/>
    <w:multiLevelType w:val="hybridMultilevel"/>
    <w:tmpl w:val="F2E2841E"/>
    <w:lvl w:ilvl="0" w:tplc="0EA2D146">
      <w:numFmt w:val="bullet"/>
      <w:lvlText w:val="-"/>
      <w:lvlJc w:val="left"/>
      <w:pPr>
        <w:ind w:left="2138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592476ED"/>
    <w:multiLevelType w:val="multilevel"/>
    <w:tmpl w:val="575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C0F04AF"/>
    <w:multiLevelType w:val="singleLevel"/>
    <w:tmpl w:val="DC5A0C6A"/>
    <w:lvl w:ilvl="0">
      <w:start w:val="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</w:abstractNum>
  <w:abstractNum w:abstractNumId="18" w15:restartNumberingAfterBreak="0">
    <w:nsid w:val="5C420F51"/>
    <w:multiLevelType w:val="multilevel"/>
    <w:tmpl w:val="ADF0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411E67"/>
    <w:multiLevelType w:val="multilevel"/>
    <w:tmpl w:val="37426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0412E3F"/>
    <w:multiLevelType w:val="multilevel"/>
    <w:tmpl w:val="CF22F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D4D5246"/>
    <w:multiLevelType w:val="multilevel"/>
    <w:tmpl w:val="2EB68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7667664">
    <w:abstractNumId w:val="4"/>
  </w:num>
  <w:num w:numId="2" w16cid:durableId="1818062828">
    <w:abstractNumId w:val="14"/>
  </w:num>
  <w:num w:numId="3" w16cid:durableId="1953433374">
    <w:abstractNumId w:val="3"/>
  </w:num>
  <w:num w:numId="4" w16cid:durableId="692338466">
    <w:abstractNumId w:val="17"/>
  </w:num>
  <w:num w:numId="5" w16cid:durableId="275522085">
    <w:abstractNumId w:val="13"/>
  </w:num>
  <w:num w:numId="6" w16cid:durableId="523134910">
    <w:abstractNumId w:val="10"/>
  </w:num>
  <w:num w:numId="7" w16cid:durableId="2138062173">
    <w:abstractNumId w:val="1"/>
  </w:num>
  <w:num w:numId="8" w16cid:durableId="1622758807">
    <w:abstractNumId w:val="11"/>
  </w:num>
  <w:num w:numId="9" w16cid:durableId="2121759793">
    <w:abstractNumId w:val="1"/>
  </w:num>
  <w:num w:numId="10" w16cid:durableId="127675512">
    <w:abstractNumId w:val="0"/>
  </w:num>
  <w:num w:numId="11" w16cid:durableId="1968663096">
    <w:abstractNumId w:val="15"/>
  </w:num>
  <w:num w:numId="12" w16cid:durableId="895778333">
    <w:abstractNumId w:val="8"/>
  </w:num>
  <w:num w:numId="13" w16cid:durableId="928122812">
    <w:abstractNumId w:val="20"/>
  </w:num>
  <w:num w:numId="14" w16cid:durableId="1496529101">
    <w:abstractNumId w:val="0"/>
  </w:num>
  <w:num w:numId="15" w16cid:durableId="2140413226">
    <w:abstractNumId w:val="7"/>
  </w:num>
  <w:num w:numId="16" w16cid:durableId="2129547418">
    <w:abstractNumId w:val="18"/>
  </w:num>
  <w:num w:numId="17" w16cid:durableId="797181344">
    <w:abstractNumId w:val="12"/>
  </w:num>
  <w:num w:numId="18" w16cid:durableId="1626429986">
    <w:abstractNumId w:val="19"/>
  </w:num>
  <w:num w:numId="19" w16cid:durableId="9184716">
    <w:abstractNumId w:val="0"/>
  </w:num>
  <w:num w:numId="20" w16cid:durableId="857424715">
    <w:abstractNumId w:val="16"/>
  </w:num>
  <w:num w:numId="21" w16cid:durableId="855195118">
    <w:abstractNumId w:val="2"/>
  </w:num>
  <w:num w:numId="22" w16cid:durableId="965501322">
    <w:abstractNumId w:val="9"/>
  </w:num>
  <w:num w:numId="23" w16cid:durableId="504442369">
    <w:abstractNumId w:val="5"/>
  </w:num>
  <w:num w:numId="24" w16cid:durableId="1048531310">
    <w:abstractNumId w:val="6"/>
  </w:num>
  <w:num w:numId="25" w16cid:durableId="6284354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B20"/>
    <w:rsid w:val="00000AF3"/>
    <w:rsid w:val="00000CCB"/>
    <w:rsid w:val="00002D06"/>
    <w:rsid w:val="00006B34"/>
    <w:rsid w:val="00015AE1"/>
    <w:rsid w:val="00016A3B"/>
    <w:rsid w:val="00021998"/>
    <w:rsid w:val="000224CD"/>
    <w:rsid w:val="0003330F"/>
    <w:rsid w:val="00040C5D"/>
    <w:rsid w:val="00040FF4"/>
    <w:rsid w:val="00042030"/>
    <w:rsid w:val="0004514B"/>
    <w:rsid w:val="0004559D"/>
    <w:rsid w:val="00054F2C"/>
    <w:rsid w:val="00057539"/>
    <w:rsid w:val="00060B9F"/>
    <w:rsid w:val="00062FA3"/>
    <w:rsid w:val="00070163"/>
    <w:rsid w:val="00081633"/>
    <w:rsid w:val="00086489"/>
    <w:rsid w:val="0009508A"/>
    <w:rsid w:val="000A1157"/>
    <w:rsid w:val="000A55C7"/>
    <w:rsid w:val="000B7370"/>
    <w:rsid w:val="000C709A"/>
    <w:rsid w:val="000D7EFF"/>
    <w:rsid w:val="000E1DAE"/>
    <w:rsid w:val="000E24E0"/>
    <w:rsid w:val="000E2D5E"/>
    <w:rsid w:val="000E2EC1"/>
    <w:rsid w:val="000E3952"/>
    <w:rsid w:val="000E42DD"/>
    <w:rsid w:val="000E65BB"/>
    <w:rsid w:val="000F0FB9"/>
    <w:rsid w:val="00105A90"/>
    <w:rsid w:val="001074BC"/>
    <w:rsid w:val="00107C0B"/>
    <w:rsid w:val="00110C2C"/>
    <w:rsid w:val="00116879"/>
    <w:rsid w:val="00131A11"/>
    <w:rsid w:val="001333C4"/>
    <w:rsid w:val="0013456F"/>
    <w:rsid w:val="0013553B"/>
    <w:rsid w:val="00156FC2"/>
    <w:rsid w:val="00160B2C"/>
    <w:rsid w:val="00164A51"/>
    <w:rsid w:val="00170921"/>
    <w:rsid w:val="00171631"/>
    <w:rsid w:val="001732FB"/>
    <w:rsid w:val="00190BF9"/>
    <w:rsid w:val="001910A7"/>
    <w:rsid w:val="001A542D"/>
    <w:rsid w:val="001B1372"/>
    <w:rsid w:val="001B3396"/>
    <w:rsid w:val="001B44E1"/>
    <w:rsid w:val="001B56F5"/>
    <w:rsid w:val="001C3095"/>
    <w:rsid w:val="001C5519"/>
    <w:rsid w:val="001C5EEE"/>
    <w:rsid w:val="001C7ED9"/>
    <w:rsid w:val="001D18D8"/>
    <w:rsid w:val="001D2325"/>
    <w:rsid w:val="001D2625"/>
    <w:rsid w:val="001D3285"/>
    <w:rsid w:val="001D3BAC"/>
    <w:rsid w:val="001D4399"/>
    <w:rsid w:val="001E1145"/>
    <w:rsid w:val="001E38A3"/>
    <w:rsid w:val="001E4E0E"/>
    <w:rsid w:val="001E5238"/>
    <w:rsid w:val="001E77F9"/>
    <w:rsid w:val="001F1C05"/>
    <w:rsid w:val="001F687B"/>
    <w:rsid w:val="00207302"/>
    <w:rsid w:val="00210B0F"/>
    <w:rsid w:val="002114EE"/>
    <w:rsid w:val="00213F6F"/>
    <w:rsid w:val="0021668C"/>
    <w:rsid w:val="00223A75"/>
    <w:rsid w:val="002240DC"/>
    <w:rsid w:val="002242CD"/>
    <w:rsid w:val="00225042"/>
    <w:rsid w:val="00226502"/>
    <w:rsid w:val="00227908"/>
    <w:rsid w:val="00241E04"/>
    <w:rsid w:val="00247D4D"/>
    <w:rsid w:val="002507DC"/>
    <w:rsid w:val="002509B7"/>
    <w:rsid w:val="00254B20"/>
    <w:rsid w:val="00262CF3"/>
    <w:rsid w:val="00272DE6"/>
    <w:rsid w:val="00283FC6"/>
    <w:rsid w:val="0028596F"/>
    <w:rsid w:val="002916CE"/>
    <w:rsid w:val="0029382D"/>
    <w:rsid w:val="002951AE"/>
    <w:rsid w:val="0029793D"/>
    <w:rsid w:val="002A47FF"/>
    <w:rsid w:val="002A7B3A"/>
    <w:rsid w:val="002B14B8"/>
    <w:rsid w:val="002C2351"/>
    <w:rsid w:val="002C5907"/>
    <w:rsid w:val="002C701D"/>
    <w:rsid w:val="002D4199"/>
    <w:rsid w:val="002E0A30"/>
    <w:rsid w:val="002E3BCD"/>
    <w:rsid w:val="002E5A24"/>
    <w:rsid w:val="002F02F4"/>
    <w:rsid w:val="002F04E4"/>
    <w:rsid w:val="002F0C89"/>
    <w:rsid w:val="002F0CD7"/>
    <w:rsid w:val="002F0D47"/>
    <w:rsid w:val="002F5DC2"/>
    <w:rsid w:val="002F72AD"/>
    <w:rsid w:val="0030149A"/>
    <w:rsid w:val="003022AA"/>
    <w:rsid w:val="00310455"/>
    <w:rsid w:val="003108D0"/>
    <w:rsid w:val="00310E03"/>
    <w:rsid w:val="00313716"/>
    <w:rsid w:val="00315588"/>
    <w:rsid w:val="00326F22"/>
    <w:rsid w:val="003305BB"/>
    <w:rsid w:val="00333598"/>
    <w:rsid w:val="00335088"/>
    <w:rsid w:val="00342EDB"/>
    <w:rsid w:val="00355ADD"/>
    <w:rsid w:val="0035672D"/>
    <w:rsid w:val="003600AD"/>
    <w:rsid w:val="003609E9"/>
    <w:rsid w:val="00364B9B"/>
    <w:rsid w:val="003655A3"/>
    <w:rsid w:val="00375E1D"/>
    <w:rsid w:val="00382EDA"/>
    <w:rsid w:val="003861B0"/>
    <w:rsid w:val="00387B53"/>
    <w:rsid w:val="003A3058"/>
    <w:rsid w:val="003A43BA"/>
    <w:rsid w:val="003A532F"/>
    <w:rsid w:val="003B07FA"/>
    <w:rsid w:val="003B4838"/>
    <w:rsid w:val="003C28AC"/>
    <w:rsid w:val="003C2B92"/>
    <w:rsid w:val="003D4340"/>
    <w:rsid w:val="003D556B"/>
    <w:rsid w:val="003D6387"/>
    <w:rsid w:val="003E0F0F"/>
    <w:rsid w:val="003E7427"/>
    <w:rsid w:val="004007E8"/>
    <w:rsid w:val="00401063"/>
    <w:rsid w:val="00401957"/>
    <w:rsid w:val="00410485"/>
    <w:rsid w:val="00414D00"/>
    <w:rsid w:val="00417323"/>
    <w:rsid w:val="004206BB"/>
    <w:rsid w:val="004229C3"/>
    <w:rsid w:val="004263E9"/>
    <w:rsid w:val="0042739A"/>
    <w:rsid w:val="00427988"/>
    <w:rsid w:val="00440966"/>
    <w:rsid w:val="00443007"/>
    <w:rsid w:val="00445683"/>
    <w:rsid w:val="00452C5B"/>
    <w:rsid w:val="00455FC3"/>
    <w:rsid w:val="00462409"/>
    <w:rsid w:val="00465361"/>
    <w:rsid w:val="00467091"/>
    <w:rsid w:val="00470C30"/>
    <w:rsid w:val="00474804"/>
    <w:rsid w:val="004843C8"/>
    <w:rsid w:val="0049037B"/>
    <w:rsid w:val="00490F25"/>
    <w:rsid w:val="00491F26"/>
    <w:rsid w:val="00495298"/>
    <w:rsid w:val="004A0EB5"/>
    <w:rsid w:val="004A31BD"/>
    <w:rsid w:val="004B0E10"/>
    <w:rsid w:val="004B334C"/>
    <w:rsid w:val="004B3471"/>
    <w:rsid w:val="004B4245"/>
    <w:rsid w:val="004C01DF"/>
    <w:rsid w:val="004C4E5B"/>
    <w:rsid w:val="004D0EE0"/>
    <w:rsid w:val="004D6181"/>
    <w:rsid w:val="004E0456"/>
    <w:rsid w:val="004E0987"/>
    <w:rsid w:val="004E1D8B"/>
    <w:rsid w:val="004F6299"/>
    <w:rsid w:val="004F7CD7"/>
    <w:rsid w:val="00502FCD"/>
    <w:rsid w:val="00505944"/>
    <w:rsid w:val="005226A7"/>
    <w:rsid w:val="00530D7F"/>
    <w:rsid w:val="00546A9A"/>
    <w:rsid w:val="00553D87"/>
    <w:rsid w:val="00557343"/>
    <w:rsid w:val="005577EE"/>
    <w:rsid w:val="00564507"/>
    <w:rsid w:val="0056663B"/>
    <w:rsid w:val="00566BD5"/>
    <w:rsid w:val="00567C82"/>
    <w:rsid w:val="00570E7C"/>
    <w:rsid w:val="0057284F"/>
    <w:rsid w:val="00574832"/>
    <w:rsid w:val="0058114B"/>
    <w:rsid w:val="00581ED3"/>
    <w:rsid w:val="0058556B"/>
    <w:rsid w:val="005873C2"/>
    <w:rsid w:val="0059285F"/>
    <w:rsid w:val="005A0D79"/>
    <w:rsid w:val="005A263D"/>
    <w:rsid w:val="005A498B"/>
    <w:rsid w:val="005B392B"/>
    <w:rsid w:val="005C4E46"/>
    <w:rsid w:val="005D773A"/>
    <w:rsid w:val="005E5341"/>
    <w:rsid w:val="005E7608"/>
    <w:rsid w:val="005E7BD5"/>
    <w:rsid w:val="005F203D"/>
    <w:rsid w:val="005F55D2"/>
    <w:rsid w:val="00602313"/>
    <w:rsid w:val="0060440B"/>
    <w:rsid w:val="0060777F"/>
    <w:rsid w:val="0060794A"/>
    <w:rsid w:val="00612FDF"/>
    <w:rsid w:val="00621288"/>
    <w:rsid w:val="0062313D"/>
    <w:rsid w:val="006243AB"/>
    <w:rsid w:val="00635068"/>
    <w:rsid w:val="006434B7"/>
    <w:rsid w:val="00645A44"/>
    <w:rsid w:val="00652078"/>
    <w:rsid w:val="006527D1"/>
    <w:rsid w:val="00652AB6"/>
    <w:rsid w:val="006563FA"/>
    <w:rsid w:val="006566A2"/>
    <w:rsid w:val="00657C4F"/>
    <w:rsid w:val="0066213D"/>
    <w:rsid w:val="00662802"/>
    <w:rsid w:val="0067111B"/>
    <w:rsid w:val="006714F0"/>
    <w:rsid w:val="0067598B"/>
    <w:rsid w:val="00686CB6"/>
    <w:rsid w:val="006B154B"/>
    <w:rsid w:val="006D6DA8"/>
    <w:rsid w:val="006E10B8"/>
    <w:rsid w:val="006E1D89"/>
    <w:rsid w:val="006F05FC"/>
    <w:rsid w:val="006F4AD7"/>
    <w:rsid w:val="006F7009"/>
    <w:rsid w:val="0071084C"/>
    <w:rsid w:val="00713334"/>
    <w:rsid w:val="00721798"/>
    <w:rsid w:val="00734735"/>
    <w:rsid w:val="00735B5E"/>
    <w:rsid w:val="00740C5F"/>
    <w:rsid w:val="007437E7"/>
    <w:rsid w:val="007501F5"/>
    <w:rsid w:val="007523F8"/>
    <w:rsid w:val="007552D1"/>
    <w:rsid w:val="00761B9F"/>
    <w:rsid w:val="00785A09"/>
    <w:rsid w:val="007945CE"/>
    <w:rsid w:val="00797521"/>
    <w:rsid w:val="007A2394"/>
    <w:rsid w:val="007A40B2"/>
    <w:rsid w:val="007A527A"/>
    <w:rsid w:val="007A542E"/>
    <w:rsid w:val="007B682F"/>
    <w:rsid w:val="007C2ADE"/>
    <w:rsid w:val="007D08DC"/>
    <w:rsid w:val="007D24BD"/>
    <w:rsid w:val="007E4D54"/>
    <w:rsid w:val="007E6CB3"/>
    <w:rsid w:val="007F7900"/>
    <w:rsid w:val="00801A20"/>
    <w:rsid w:val="008162E7"/>
    <w:rsid w:val="00827FA3"/>
    <w:rsid w:val="00840453"/>
    <w:rsid w:val="00867A6C"/>
    <w:rsid w:val="008742BF"/>
    <w:rsid w:val="00874CED"/>
    <w:rsid w:val="0089173F"/>
    <w:rsid w:val="00893094"/>
    <w:rsid w:val="008974F1"/>
    <w:rsid w:val="008A2651"/>
    <w:rsid w:val="008A3193"/>
    <w:rsid w:val="008A585F"/>
    <w:rsid w:val="008A6DBA"/>
    <w:rsid w:val="008B0C18"/>
    <w:rsid w:val="008C02D5"/>
    <w:rsid w:val="008C3245"/>
    <w:rsid w:val="008C4DB1"/>
    <w:rsid w:val="008D3F1D"/>
    <w:rsid w:val="008E73D8"/>
    <w:rsid w:val="008F311E"/>
    <w:rsid w:val="008F39AB"/>
    <w:rsid w:val="0090250A"/>
    <w:rsid w:val="00906289"/>
    <w:rsid w:val="00924EBC"/>
    <w:rsid w:val="0092731A"/>
    <w:rsid w:val="00930A0B"/>
    <w:rsid w:val="00931B39"/>
    <w:rsid w:val="00933204"/>
    <w:rsid w:val="0093665C"/>
    <w:rsid w:val="00946880"/>
    <w:rsid w:val="009549CD"/>
    <w:rsid w:val="00955D48"/>
    <w:rsid w:val="00957FB7"/>
    <w:rsid w:val="00960129"/>
    <w:rsid w:val="00960AD7"/>
    <w:rsid w:val="00962B11"/>
    <w:rsid w:val="0096340E"/>
    <w:rsid w:val="00971AEF"/>
    <w:rsid w:val="00973759"/>
    <w:rsid w:val="00977FCB"/>
    <w:rsid w:val="009834B7"/>
    <w:rsid w:val="00984CAA"/>
    <w:rsid w:val="00987AED"/>
    <w:rsid w:val="00997324"/>
    <w:rsid w:val="009A600E"/>
    <w:rsid w:val="009B7806"/>
    <w:rsid w:val="009C0C34"/>
    <w:rsid w:val="009C3C0C"/>
    <w:rsid w:val="009C4291"/>
    <w:rsid w:val="009C647E"/>
    <w:rsid w:val="009C7318"/>
    <w:rsid w:val="009D27B6"/>
    <w:rsid w:val="009D4B2A"/>
    <w:rsid w:val="009F115D"/>
    <w:rsid w:val="009F558F"/>
    <w:rsid w:val="009F7551"/>
    <w:rsid w:val="00A1031D"/>
    <w:rsid w:val="00A1152D"/>
    <w:rsid w:val="00A246D5"/>
    <w:rsid w:val="00A27D8F"/>
    <w:rsid w:val="00A309C1"/>
    <w:rsid w:val="00A311F7"/>
    <w:rsid w:val="00A313D5"/>
    <w:rsid w:val="00A403DF"/>
    <w:rsid w:val="00A41CBD"/>
    <w:rsid w:val="00A44A2F"/>
    <w:rsid w:val="00A47F9B"/>
    <w:rsid w:val="00A50999"/>
    <w:rsid w:val="00A53292"/>
    <w:rsid w:val="00A54221"/>
    <w:rsid w:val="00A54CC6"/>
    <w:rsid w:val="00A55844"/>
    <w:rsid w:val="00A615AD"/>
    <w:rsid w:val="00A61B2A"/>
    <w:rsid w:val="00A64352"/>
    <w:rsid w:val="00A66293"/>
    <w:rsid w:val="00A67C87"/>
    <w:rsid w:val="00A75094"/>
    <w:rsid w:val="00A7617E"/>
    <w:rsid w:val="00A80647"/>
    <w:rsid w:val="00A80A8C"/>
    <w:rsid w:val="00A82683"/>
    <w:rsid w:val="00A86666"/>
    <w:rsid w:val="00A92E2F"/>
    <w:rsid w:val="00A93ECE"/>
    <w:rsid w:val="00A9446A"/>
    <w:rsid w:val="00A94579"/>
    <w:rsid w:val="00AA03ED"/>
    <w:rsid w:val="00AA6023"/>
    <w:rsid w:val="00AA6BA6"/>
    <w:rsid w:val="00AA6FD6"/>
    <w:rsid w:val="00AA70F0"/>
    <w:rsid w:val="00AB3D02"/>
    <w:rsid w:val="00AC357F"/>
    <w:rsid w:val="00AD30D7"/>
    <w:rsid w:val="00AD5BE1"/>
    <w:rsid w:val="00AD6ACB"/>
    <w:rsid w:val="00AE42E3"/>
    <w:rsid w:val="00AF1C42"/>
    <w:rsid w:val="00AF7A0E"/>
    <w:rsid w:val="00B0141B"/>
    <w:rsid w:val="00B018E2"/>
    <w:rsid w:val="00B10645"/>
    <w:rsid w:val="00B131E1"/>
    <w:rsid w:val="00B1697E"/>
    <w:rsid w:val="00B169C3"/>
    <w:rsid w:val="00B17567"/>
    <w:rsid w:val="00B2000C"/>
    <w:rsid w:val="00B31445"/>
    <w:rsid w:val="00B323BE"/>
    <w:rsid w:val="00B358A3"/>
    <w:rsid w:val="00B411ED"/>
    <w:rsid w:val="00B443F5"/>
    <w:rsid w:val="00B55616"/>
    <w:rsid w:val="00B56009"/>
    <w:rsid w:val="00B6204A"/>
    <w:rsid w:val="00B71CBC"/>
    <w:rsid w:val="00B73931"/>
    <w:rsid w:val="00B7757B"/>
    <w:rsid w:val="00B8007F"/>
    <w:rsid w:val="00B8530D"/>
    <w:rsid w:val="00B87DC3"/>
    <w:rsid w:val="00B91359"/>
    <w:rsid w:val="00B9775E"/>
    <w:rsid w:val="00BA29B3"/>
    <w:rsid w:val="00BA4264"/>
    <w:rsid w:val="00BA5BBE"/>
    <w:rsid w:val="00BB2380"/>
    <w:rsid w:val="00BC6F94"/>
    <w:rsid w:val="00BD1D97"/>
    <w:rsid w:val="00BD1FCD"/>
    <w:rsid w:val="00BD4E0C"/>
    <w:rsid w:val="00BE0AB8"/>
    <w:rsid w:val="00BE3C59"/>
    <w:rsid w:val="00BE5B0E"/>
    <w:rsid w:val="00BE7A58"/>
    <w:rsid w:val="00BF0254"/>
    <w:rsid w:val="00BF22FF"/>
    <w:rsid w:val="00BF50F5"/>
    <w:rsid w:val="00BF5FD7"/>
    <w:rsid w:val="00BF6DE3"/>
    <w:rsid w:val="00C035A8"/>
    <w:rsid w:val="00C06118"/>
    <w:rsid w:val="00C062AC"/>
    <w:rsid w:val="00C1218E"/>
    <w:rsid w:val="00C21D6C"/>
    <w:rsid w:val="00C259EC"/>
    <w:rsid w:val="00C3194F"/>
    <w:rsid w:val="00C31F2D"/>
    <w:rsid w:val="00C333B3"/>
    <w:rsid w:val="00C33A52"/>
    <w:rsid w:val="00C376E9"/>
    <w:rsid w:val="00C41226"/>
    <w:rsid w:val="00C4194F"/>
    <w:rsid w:val="00C52A91"/>
    <w:rsid w:val="00C6113E"/>
    <w:rsid w:val="00C63D9E"/>
    <w:rsid w:val="00C75F27"/>
    <w:rsid w:val="00C77827"/>
    <w:rsid w:val="00C83A74"/>
    <w:rsid w:val="00C845EC"/>
    <w:rsid w:val="00C87FAD"/>
    <w:rsid w:val="00C92C12"/>
    <w:rsid w:val="00C97600"/>
    <w:rsid w:val="00CA01AB"/>
    <w:rsid w:val="00CA0AFF"/>
    <w:rsid w:val="00CA2D64"/>
    <w:rsid w:val="00CA7D2B"/>
    <w:rsid w:val="00CB6BC9"/>
    <w:rsid w:val="00CC6791"/>
    <w:rsid w:val="00CD0B3D"/>
    <w:rsid w:val="00CD1D4D"/>
    <w:rsid w:val="00CD391A"/>
    <w:rsid w:val="00CE19BA"/>
    <w:rsid w:val="00CE4005"/>
    <w:rsid w:val="00CF0C2B"/>
    <w:rsid w:val="00CF1258"/>
    <w:rsid w:val="00CF13B9"/>
    <w:rsid w:val="00CF23D5"/>
    <w:rsid w:val="00CF2779"/>
    <w:rsid w:val="00D0746F"/>
    <w:rsid w:val="00D1416F"/>
    <w:rsid w:val="00D16246"/>
    <w:rsid w:val="00D170FE"/>
    <w:rsid w:val="00D32DF8"/>
    <w:rsid w:val="00D34CB6"/>
    <w:rsid w:val="00D36FFE"/>
    <w:rsid w:val="00D425B2"/>
    <w:rsid w:val="00D42A25"/>
    <w:rsid w:val="00D4382E"/>
    <w:rsid w:val="00D46691"/>
    <w:rsid w:val="00D53299"/>
    <w:rsid w:val="00D5442E"/>
    <w:rsid w:val="00D55367"/>
    <w:rsid w:val="00D645EA"/>
    <w:rsid w:val="00D66201"/>
    <w:rsid w:val="00D66372"/>
    <w:rsid w:val="00D859EE"/>
    <w:rsid w:val="00D867C2"/>
    <w:rsid w:val="00D875A3"/>
    <w:rsid w:val="00D921D1"/>
    <w:rsid w:val="00D9288E"/>
    <w:rsid w:val="00D934EB"/>
    <w:rsid w:val="00D97B25"/>
    <w:rsid w:val="00DB0C65"/>
    <w:rsid w:val="00DC451F"/>
    <w:rsid w:val="00DC7C8F"/>
    <w:rsid w:val="00DD7672"/>
    <w:rsid w:val="00DF62BA"/>
    <w:rsid w:val="00E0512C"/>
    <w:rsid w:val="00E2626C"/>
    <w:rsid w:val="00E304CF"/>
    <w:rsid w:val="00E31628"/>
    <w:rsid w:val="00E32367"/>
    <w:rsid w:val="00E360DE"/>
    <w:rsid w:val="00E36297"/>
    <w:rsid w:val="00E42642"/>
    <w:rsid w:val="00E477A3"/>
    <w:rsid w:val="00E47F7D"/>
    <w:rsid w:val="00E52CEC"/>
    <w:rsid w:val="00E5690F"/>
    <w:rsid w:val="00E63966"/>
    <w:rsid w:val="00E736E1"/>
    <w:rsid w:val="00E7696E"/>
    <w:rsid w:val="00E92898"/>
    <w:rsid w:val="00E9481F"/>
    <w:rsid w:val="00E94F6D"/>
    <w:rsid w:val="00EA1939"/>
    <w:rsid w:val="00EA2B6C"/>
    <w:rsid w:val="00EA7124"/>
    <w:rsid w:val="00EB25E9"/>
    <w:rsid w:val="00EB4FFD"/>
    <w:rsid w:val="00EC0BFE"/>
    <w:rsid w:val="00EC1F16"/>
    <w:rsid w:val="00EC32C8"/>
    <w:rsid w:val="00EC7EB1"/>
    <w:rsid w:val="00ED02BB"/>
    <w:rsid w:val="00ED042C"/>
    <w:rsid w:val="00ED4A3F"/>
    <w:rsid w:val="00ED5309"/>
    <w:rsid w:val="00EF56B0"/>
    <w:rsid w:val="00EF7962"/>
    <w:rsid w:val="00F03189"/>
    <w:rsid w:val="00F06526"/>
    <w:rsid w:val="00F076C3"/>
    <w:rsid w:val="00F12E3C"/>
    <w:rsid w:val="00F2712A"/>
    <w:rsid w:val="00F27F98"/>
    <w:rsid w:val="00F30843"/>
    <w:rsid w:val="00F31889"/>
    <w:rsid w:val="00F41F89"/>
    <w:rsid w:val="00F443F7"/>
    <w:rsid w:val="00F51A63"/>
    <w:rsid w:val="00F53643"/>
    <w:rsid w:val="00F55104"/>
    <w:rsid w:val="00F75B66"/>
    <w:rsid w:val="00F80F39"/>
    <w:rsid w:val="00F95755"/>
    <w:rsid w:val="00FA0F9C"/>
    <w:rsid w:val="00FA1A82"/>
    <w:rsid w:val="00FA5A81"/>
    <w:rsid w:val="00FA5B31"/>
    <w:rsid w:val="00FA7473"/>
    <w:rsid w:val="00FB0C48"/>
    <w:rsid w:val="00FB1F6D"/>
    <w:rsid w:val="00FB3906"/>
    <w:rsid w:val="00FB6894"/>
    <w:rsid w:val="00FC3361"/>
    <w:rsid w:val="00FC4D35"/>
    <w:rsid w:val="00FD00DB"/>
    <w:rsid w:val="00FD436A"/>
    <w:rsid w:val="00FD43B2"/>
    <w:rsid w:val="00FD4725"/>
    <w:rsid w:val="00FD7BA9"/>
    <w:rsid w:val="00FE3FFC"/>
    <w:rsid w:val="00FE5332"/>
    <w:rsid w:val="00FF4ED1"/>
    <w:rsid w:val="00FF7A47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099B42"/>
  <w15:docId w15:val="{B1104605-965B-4361-9847-D75EB324A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69C3"/>
    <w:pPr>
      <w:tabs>
        <w:tab w:val="left" w:pos="1418"/>
        <w:tab w:val="right" w:pos="9923"/>
      </w:tabs>
      <w:spacing w:before="120"/>
      <w:ind w:left="1418" w:right="594"/>
    </w:pPr>
    <w:rPr>
      <w:rFonts w:ascii="Arial" w:hAnsi="Arial"/>
      <w:sz w:val="22"/>
    </w:rPr>
  </w:style>
  <w:style w:type="paragraph" w:styleId="Rubrik1">
    <w:name w:val="heading 1"/>
    <w:basedOn w:val="Rubrik2"/>
    <w:next w:val="Normal"/>
    <w:qFormat/>
    <w:rsid w:val="00B169C3"/>
    <w:pPr>
      <w:outlineLvl w:val="0"/>
    </w:pPr>
    <w:rPr>
      <w:caps/>
    </w:rPr>
  </w:style>
  <w:style w:type="paragraph" w:styleId="Rubrik2">
    <w:name w:val="heading 2"/>
    <w:basedOn w:val="Normal"/>
    <w:next w:val="Normal"/>
    <w:qFormat/>
    <w:rsid w:val="00B169C3"/>
    <w:pPr>
      <w:keepNext/>
      <w:keepLines/>
      <w:spacing w:before="360" w:after="120"/>
      <w:ind w:hanging="1418"/>
      <w:outlineLvl w:val="1"/>
    </w:pPr>
    <w:rPr>
      <w:b/>
      <w:sz w:val="26"/>
    </w:rPr>
  </w:style>
  <w:style w:type="paragraph" w:styleId="Rubrik3">
    <w:name w:val="heading 3"/>
    <w:basedOn w:val="Rubrik2"/>
    <w:next w:val="Normal"/>
    <w:qFormat/>
    <w:rsid w:val="00B169C3"/>
    <w:pPr>
      <w:outlineLvl w:val="2"/>
    </w:pPr>
  </w:style>
  <w:style w:type="paragraph" w:styleId="Rubrik4">
    <w:name w:val="heading 4"/>
    <w:basedOn w:val="Rubrik2"/>
    <w:next w:val="Normal"/>
    <w:qFormat/>
    <w:rsid w:val="00B169C3"/>
    <w:pPr>
      <w:outlineLvl w:val="3"/>
    </w:pPr>
  </w:style>
  <w:style w:type="paragraph" w:styleId="Rubrik5">
    <w:name w:val="heading 5"/>
    <w:basedOn w:val="Rubrik2"/>
    <w:next w:val="Normal"/>
    <w:qFormat/>
    <w:rsid w:val="00B169C3"/>
    <w:pPr>
      <w:outlineLvl w:val="4"/>
    </w:pPr>
  </w:style>
  <w:style w:type="paragraph" w:styleId="Rubrik6">
    <w:name w:val="heading 6"/>
    <w:basedOn w:val="Rubrik2"/>
    <w:next w:val="Normal"/>
    <w:qFormat/>
    <w:rsid w:val="00B169C3"/>
    <w:pPr>
      <w:outlineLvl w:val="5"/>
    </w:pPr>
  </w:style>
  <w:style w:type="paragraph" w:styleId="Rubrik7">
    <w:name w:val="heading 7"/>
    <w:basedOn w:val="Rubrik2"/>
    <w:next w:val="Normal"/>
    <w:qFormat/>
    <w:rsid w:val="00B169C3"/>
    <w:pPr>
      <w:outlineLvl w:val="6"/>
    </w:pPr>
  </w:style>
  <w:style w:type="paragraph" w:styleId="Rubrik8">
    <w:name w:val="heading 8"/>
    <w:basedOn w:val="Rubrik2"/>
    <w:next w:val="Normal"/>
    <w:qFormat/>
    <w:rsid w:val="00B169C3"/>
    <w:pPr>
      <w:ind w:right="595"/>
      <w:outlineLvl w:val="7"/>
    </w:pPr>
  </w:style>
  <w:style w:type="paragraph" w:styleId="Rubrik9">
    <w:name w:val="heading 9"/>
    <w:basedOn w:val="Rubrik2"/>
    <w:next w:val="Normal"/>
    <w:qFormat/>
    <w:rsid w:val="00B169C3"/>
    <w:pPr>
      <w:ind w:right="595"/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NormalIndrag">
    <w:name w:val="NormalIndrag"/>
    <w:basedOn w:val="Normal"/>
    <w:next w:val="Normal"/>
    <w:rsid w:val="00B169C3"/>
    <w:pPr>
      <w:tabs>
        <w:tab w:val="clear" w:pos="1418"/>
        <w:tab w:val="left" w:pos="1702"/>
        <w:tab w:val="left" w:pos="3686"/>
        <w:tab w:val="left" w:pos="5103"/>
      </w:tabs>
      <w:ind w:left="1702" w:hanging="284"/>
    </w:pPr>
  </w:style>
  <w:style w:type="paragraph" w:customStyle="1" w:styleId="OkodRubrik10">
    <w:name w:val="OkodRubrik10"/>
    <w:basedOn w:val="Normal"/>
    <w:next w:val="Normal"/>
    <w:rsid w:val="00B169C3"/>
    <w:pPr>
      <w:keepNext/>
      <w:keepLines/>
    </w:pPr>
    <w:rPr>
      <w:i/>
    </w:rPr>
  </w:style>
  <w:style w:type="paragraph" w:customStyle="1" w:styleId="OkodRubrik11">
    <w:name w:val="OkodRubrik11"/>
    <w:basedOn w:val="Normal"/>
    <w:next w:val="Normal"/>
    <w:rsid w:val="00B169C3"/>
    <w:pPr>
      <w:keepNext/>
      <w:keepLines/>
    </w:pPr>
    <w:rPr>
      <w:i/>
      <w:sz w:val="18"/>
    </w:rPr>
  </w:style>
  <w:style w:type="paragraph" w:customStyle="1" w:styleId="OkodRubrik8">
    <w:name w:val="OkodRubrik8"/>
    <w:basedOn w:val="Normal"/>
    <w:next w:val="Normal"/>
    <w:rsid w:val="00B169C3"/>
    <w:pPr>
      <w:keepNext/>
      <w:keepLines/>
      <w:spacing w:before="360" w:after="120"/>
    </w:pPr>
    <w:rPr>
      <w:i/>
      <w:caps/>
      <w:sz w:val="26"/>
    </w:rPr>
  </w:style>
  <w:style w:type="paragraph" w:customStyle="1" w:styleId="OkodRubrik9">
    <w:name w:val="OkodRubrik9"/>
    <w:basedOn w:val="Normal"/>
    <w:next w:val="Normal"/>
    <w:rsid w:val="00B169C3"/>
    <w:pPr>
      <w:keepNext/>
      <w:keepLines/>
      <w:spacing w:before="360" w:after="120"/>
    </w:pPr>
    <w:rPr>
      <w:i/>
      <w:sz w:val="26"/>
    </w:rPr>
  </w:style>
  <w:style w:type="paragraph" w:styleId="Sidhuvud">
    <w:name w:val="head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Sidfot">
    <w:name w:val="footer"/>
    <w:basedOn w:val="Normal"/>
    <w:rsid w:val="00B169C3"/>
    <w:pPr>
      <w:tabs>
        <w:tab w:val="clear" w:pos="1418"/>
        <w:tab w:val="clear" w:pos="9923"/>
        <w:tab w:val="center" w:pos="4536"/>
        <w:tab w:val="right" w:pos="9072"/>
      </w:tabs>
    </w:pPr>
  </w:style>
  <w:style w:type="paragraph" w:styleId="Dokumentversikt">
    <w:name w:val="Document Map"/>
    <w:basedOn w:val="Normal"/>
    <w:semiHidden/>
    <w:rsid w:val="00B169C3"/>
    <w:pPr>
      <w:shd w:val="clear" w:color="auto" w:fill="000080"/>
    </w:pPr>
    <w:rPr>
      <w:rFonts w:ascii="Tahoma" w:hAnsi="Tahoma"/>
    </w:rPr>
  </w:style>
  <w:style w:type="paragraph" w:styleId="Indragetstycke">
    <w:name w:val="Block Text"/>
    <w:basedOn w:val="Normal"/>
    <w:rsid w:val="00B169C3"/>
  </w:style>
  <w:style w:type="character" w:styleId="Sidnummer">
    <w:name w:val="page number"/>
    <w:basedOn w:val="Standardstycketeckensnitt"/>
    <w:rsid w:val="00B169C3"/>
  </w:style>
  <w:style w:type="paragraph" w:styleId="Ballongtext">
    <w:name w:val="Balloon Text"/>
    <w:basedOn w:val="Normal"/>
    <w:link w:val="BallongtextChar"/>
    <w:rsid w:val="00E3629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E36297"/>
    <w:rPr>
      <w:rFonts w:ascii="Tahoma" w:hAnsi="Tahoma" w:cs="Tahoma"/>
      <w:sz w:val="16"/>
      <w:szCs w:val="16"/>
    </w:rPr>
  </w:style>
  <w:style w:type="paragraph" w:customStyle="1" w:styleId="indrag">
    <w:name w:val="indrag"/>
    <w:basedOn w:val="Normal"/>
    <w:rsid w:val="00D42A25"/>
    <w:pPr>
      <w:keepLines/>
      <w:tabs>
        <w:tab w:val="clear" w:pos="9923"/>
        <w:tab w:val="left" w:pos="3686"/>
      </w:tabs>
      <w:spacing w:before="0"/>
      <w:ind w:right="851"/>
    </w:pPr>
  </w:style>
  <w:style w:type="paragraph" w:customStyle="1" w:styleId="Bomb">
    <w:name w:val="Bomb"/>
    <w:basedOn w:val="indrag"/>
    <w:rsid w:val="00D42A25"/>
    <w:pPr>
      <w:numPr>
        <w:numId w:val="7"/>
      </w:numPr>
      <w:spacing w:after="120"/>
    </w:pPr>
  </w:style>
  <w:style w:type="paragraph" w:customStyle="1" w:styleId="Rubrik-EjInnehll13">
    <w:name w:val="Rubrik - Ej Innehåll 13"/>
    <w:basedOn w:val="Normal"/>
    <w:next w:val="indrag"/>
    <w:rsid w:val="00D42A25"/>
    <w:pPr>
      <w:keepNext/>
      <w:tabs>
        <w:tab w:val="clear" w:pos="9923"/>
        <w:tab w:val="right" w:pos="9356"/>
      </w:tabs>
      <w:spacing w:before="180" w:after="120"/>
      <w:ind w:right="851" w:hanging="1418"/>
    </w:pPr>
    <w:rPr>
      <w:b/>
      <w:sz w:val="26"/>
    </w:rPr>
  </w:style>
  <w:style w:type="paragraph" w:customStyle="1" w:styleId="Rubrik-Sakvara11">
    <w:name w:val="Rubrik - Sakvara 11"/>
    <w:basedOn w:val="Normal"/>
    <w:next w:val="indrag"/>
    <w:rsid w:val="00D42A25"/>
    <w:pPr>
      <w:keepNext/>
      <w:keepLines/>
      <w:tabs>
        <w:tab w:val="clear" w:pos="9923"/>
        <w:tab w:val="left" w:pos="3686"/>
        <w:tab w:val="right" w:pos="9356"/>
      </w:tabs>
      <w:spacing w:before="180" w:after="120"/>
      <w:ind w:right="851"/>
    </w:pPr>
    <w:rPr>
      <w:caps/>
      <w:u w:val="single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105A90"/>
    <w:pPr>
      <w:tabs>
        <w:tab w:val="clear" w:pos="1418"/>
        <w:tab w:val="clear" w:pos="9923"/>
      </w:tabs>
      <w:spacing w:before="480" w:after="0" w:line="276" w:lineRule="auto"/>
      <w:ind w:left="0" w:right="0" w:firstLine="0"/>
      <w:outlineLvl w:val="9"/>
    </w:pPr>
    <w:rPr>
      <w:rFonts w:asciiTheme="majorHAnsi" w:eastAsiaTheme="majorEastAsia" w:hAnsiTheme="majorHAnsi" w:cstheme="majorBidi"/>
      <w:bCs/>
      <w:caps w:val="0"/>
      <w:color w:val="365F91" w:themeColor="accent1" w:themeShade="BF"/>
      <w:sz w:val="28"/>
      <w:szCs w:val="28"/>
    </w:rPr>
  </w:style>
  <w:style w:type="paragraph" w:styleId="Innehll2">
    <w:name w:val="toc 2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pos="9062"/>
        <w:tab w:val="right" w:pos="9639"/>
        <w:tab w:val="right" w:pos="10206"/>
      </w:tabs>
      <w:spacing w:after="100"/>
      <w:ind w:left="0" w:right="595"/>
    </w:pPr>
  </w:style>
  <w:style w:type="paragraph" w:styleId="Innehll1">
    <w:name w:val="toc 1"/>
    <w:basedOn w:val="Normal"/>
    <w:next w:val="Normal"/>
    <w:autoRedefine/>
    <w:uiPriority w:val="39"/>
    <w:rsid w:val="00105A90"/>
    <w:pPr>
      <w:tabs>
        <w:tab w:val="clear" w:pos="1418"/>
        <w:tab w:val="clear" w:pos="9923"/>
      </w:tabs>
      <w:spacing w:after="100"/>
      <w:ind w:left="0"/>
    </w:pPr>
  </w:style>
  <w:style w:type="paragraph" w:styleId="Innehll3">
    <w:name w:val="toc 3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pos="9062"/>
        <w:tab w:val="right" w:pos="9356"/>
      </w:tabs>
      <w:spacing w:after="100"/>
      <w:ind w:left="0" w:right="595"/>
    </w:pPr>
  </w:style>
  <w:style w:type="character" w:styleId="Hyperlnk">
    <w:name w:val="Hyperlink"/>
    <w:basedOn w:val="Standardstycketeckensnitt"/>
    <w:uiPriority w:val="99"/>
    <w:unhideWhenUsed/>
    <w:rsid w:val="00105A90"/>
    <w:rPr>
      <w:color w:val="0000FF" w:themeColor="hyperlink"/>
      <w:u w:val="single"/>
    </w:rPr>
  </w:style>
  <w:style w:type="paragraph" w:styleId="Innehll4">
    <w:name w:val="toc 4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leader="dot" w:pos="9062"/>
      </w:tabs>
      <w:spacing w:after="100"/>
      <w:ind w:left="0" w:right="595"/>
    </w:pPr>
  </w:style>
  <w:style w:type="paragraph" w:styleId="Innehll5">
    <w:name w:val="toc 5"/>
    <w:basedOn w:val="Normal"/>
    <w:next w:val="Normal"/>
    <w:autoRedefine/>
    <w:uiPriority w:val="39"/>
    <w:rsid w:val="00B018E2"/>
    <w:pPr>
      <w:tabs>
        <w:tab w:val="clear" w:pos="1418"/>
        <w:tab w:val="clear" w:pos="9923"/>
        <w:tab w:val="left" w:pos="1701"/>
        <w:tab w:val="right" w:leader="dot" w:pos="9062"/>
      </w:tabs>
      <w:spacing w:after="100"/>
      <w:ind w:left="0"/>
    </w:pPr>
  </w:style>
  <w:style w:type="character" w:customStyle="1" w:styleId="apple-converted-space">
    <w:name w:val="apple-converted-space"/>
    <w:basedOn w:val="Standardstycketeckensnitt"/>
    <w:rsid w:val="00B8530D"/>
  </w:style>
  <w:style w:type="paragraph" w:styleId="Liststycke">
    <w:name w:val="List Paragraph"/>
    <w:basedOn w:val="Normal"/>
    <w:uiPriority w:val="34"/>
    <w:qFormat/>
    <w:rsid w:val="00D867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redakun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95FC4DA43E9641A24F315A38225E2C" ma:contentTypeVersion="1" ma:contentTypeDescription="Create a new document." ma:contentTypeScope="" ma:versionID="af47a248c418ac5375bd01384f196f9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949202dcc3c1780e91e58fb2af340b1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660FA8-6838-4DA9-94A1-E92AEC3E4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9467BF-0DF9-42C7-9413-4DF09E0ACCD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DF508E-E3B8-44BE-B3B5-11158D940972}">
  <ds:schemaRefs>
    <ds:schemaRef ds:uri="http://schemas.microsoft.com/office/2006/metadata/propertie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FD775B28-D12A-4C68-98EA-EFF79AC94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redakund</Template>
  <TotalTime>0</TotalTime>
  <Pages>3</Pages>
  <Words>208</Words>
  <Characters>1107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FM Mattsson Mora Group AB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Wideen, Roger</dc:creator>
  <cp:lastModifiedBy>Wideen, Roger</cp:lastModifiedBy>
  <cp:revision>18</cp:revision>
  <cp:lastPrinted>2024-09-13T07:58:00Z</cp:lastPrinted>
  <dcterms:created xsi:type="dcterms:W3CDTF">2025-11-26T14:03:00Z</dcterms:created>
  <dcterms:modified xsi:type="dcterms:W3CDTF">2026-05-08T11:10:00Z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0x0101004895FC4DA43E9641A24F315A38225E2C</vt:lpwstr>
  </property>
</Properties>
</file>